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96456" w14:textId="77777777" w:rsidR="00D7259D" w:rsidRDefault="00D7259D" w:rsidP="00D7259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259D">
        <w:rPr>
          <w:rFonts w:ascii="Arial" w:eastAsia="Times New Roman" w:hAnsi="Arial" w:cs="Arial"/>
          <w:b/>
          <w:sz w:val="20"/>
          <w:szCs w:val="20"/>
          <w:lang w:eastAsia="pl-PL"/>
        </w:rPr>
        <w:t>Obowiązek informacyjny dla kandydatów do pracy</w:t>
      </w:r>
    </w:p>
    <w:p w14:paraId="58005EC2" w14:textId="77777777" w:rsidR="00964F72" w:rsidRDefault="00964F72" w:rsidP="00D7259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5CE73C6" w14:textId="77777777" w:rsidR="00964F72" w:rsidRDefault="00964F72" w:rsidP="00D7259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C7C57B3" w14:textId="77777777" w:rsidR="00D7259D" w:rsidRPr="00D7259D" w:rsidRDefault="00D7259D" w:rsidP="00D7259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F16AD4" w14:textId="4FDB133D" w:rsidR="00D7259D" w:rsidRDefault="00D7259D" w:rsidP="00D7259D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259D">
        <w:rPr>
          <w:rFonts w:ascii="Arial" w:eastAsia="Times New Roman" w:hAnsi="Arial" w:cs="Arial"/>
          <w:sz w:val="20"/>
          <w:szCs w:val="20"/>
          <w:lang w:eastAsia="pl-PL"/>
        </w:rPr>
        <w:t>Realizując prawa osób, których dane dotyczą na podstawie rozporządzenia o ochronie danych osobowych</w:t>
      </w:r>
      <w:r w:rsidRPr="00D7259D">
        <w:rPr>
          <w:rFonts w:ascii="Arial" w:eastAsia="Calibri" w:hAnsi="Arial" w:cs="Arial"/>
          <w:sz w:val="20"/>
          <w:szCs w:val="20"/>
        </w:rPr>
        <w:t xml:space="preserve"> zwanego dalej RODO</w:t>
      </w:r>
      <w:r w:rsidRPr="00D7259D">
        <w:rPr>
          <w:rFonts w:ascii="Arial" w:eastAsia="Calibri" w:hAnsi="Arial" w:cs="Arial"/>
          <w:sz w:val="20"/>
          <w:szCs w:val="20"/>
          <w:vertAlign w:val="superscript"/>
        </w:rPr>
        <w:t>1</w:t>
      </w:r>
      <w:r w:rsidRPr="00D7259D">
        <w:rPr>
          <w:rFonts w:ascii="Arial" w:eastAsia="Calibri" w:hAnsi="Arial" w:cs="Arial"/>
          <w:sz w:val="20"/>
          <w:szCs w:val="20"/>
        </w:rPr>
        <w:t xml:space="preserve"> – informujemy, że: </w:t>
      </w:r>
    </w:p>
    <w:p w14:paraId="517344F1" w14:textId="77777777" w:rsidR="00D7259D" w:rsidRPr="00D7259D" w:rsidRDefault="00D7259D" w:rsidP="00D7259D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4003A953" w14:textId="76895F32" w:rsidR="00964F72" w:rsidRPr="00D7259D" w:rsidRDefault="00D7259D" w:rsidP="00D7259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Hlk520104996"/>
      <w:r w:rsidRPr="00D7259D">
        <w:rPr>
          <w:rFonts w:ascii="Arial" w:eastAsia="Times New Roman" w:hAnsi="Arial" w:cs="Arial"/>
          <w:b/>
          <w:sz w:val="20"/>
          <w:szCs w:val="20"/>
          <w:lang w:eastAsia="pl-PL"/>
        </w:rPr>
        <w:t>I. Administrator danych osobowych</w:t>
      </w:r>
    </w:p>
    <w:p w14:paraId="49C26F89" w14:textId="1DCDA1FA" w:rsidR="00D7259D" w:rsidRDefault="00D7259D" w:rsidP="00D725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259D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Małopolskie Centrum Nauki Cogiteon.</w:t>
      </w:r>
    </w:p>
    <w:p w14:paraId="0C5A6970" w14:textId="77777777" w:rsidR="00D7259D" w:rsidRPr="00D7259D" w:rsidRDefault="00D7259D" w:rsidP="00D725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3DAE04" w14:textId="77777777" w:rsidR="00D7259D" w:rsidRPr="00D7259D" w:rsidRDefault="00D7259D" w:rsidP="00D7259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259D">
        <w:rPr>
          <w:rFonts w:ascii="Arial" w:eastAsia="Times New Roman" w:hAnsi="Arial" w:cs="Arial"/>
          <w:b/>
          <w:sz w:val="20"/>
          <w:szCs w:val="20"/>
          <w:lang w:eastAsia="pl-PL"/>
        </w:rPr>
        <w:t>II. Inspektor Ochrony Danych</w:t>
      </w:r>
    </w:p>
    <w:p w14:paraId="13CE20FC" w14:textId="5EC8870D" w:rsidR="00D7259D" w:rsidRDefault="00D7259D" w:rsidP="00D725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259D">
        <w:rPr>
          <w:rFonts w:ascii="Arial" w:eastAsia="Times New Roman" w:hAnsi="Arial" w:cs="Arial"/>
          <w:sz w:val="20"/>
          <w:szCs w:val="20"/>
          <w:lang w:eastAsia="pl-PL"/>
        </w:rPr>
        <w:t xml:space="preserve">Dane kontaktowe Inspektora Ochrony Danych Małopolskiego Centrum Nauki Cogiteon -                       email: </w:t>
      </w:r>
      <w:hyperlink r:id="rId11" w:history="1">
        <w:r w:rsidRPr="00D7259D">
          <w:rPr>
            <w:rFonts w:ascii="Arial" w:eastAsia="Times New Roman" w:hAnsi="Arial" w:cs="Arial"/>
            <w:sz w:val="20"/>
            <w:szCs w:val="20"/>
            <w:u w:val="single"/>
            <w:lang w:eastAsia="pl-PL"/>
          </w:rPr>
          <w:t>iod@cogiteon.pl</w:t>
        </w:r>
      </w:hyperlink>
      <w:r w:rsidRPr="00D7259D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4B4B6F7D" w14:textId="77777777" w:rsidR="00D7259D" w:rsidRPr="00D7259D" w:rsidRDefault="00D7259D" w:rsidP="00D725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0"/>
    <w:p w14:paraId="65D410CD" w14:textId="77777777" w:rsidR="00D7259D" w:rsidRPr="00D7259D" w:rsidRDefault="00D7259D" w:rsidP="00D7259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25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III. Cele przetwarzania danych </w:t>
      </w:r>
    </w:p>
    <w:p w14:paraId="13957D97" w14:textId="77777777" w:rsidR="00D7259D" w:rsidRDefault="00D7259D" w:rsidP="00D7259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bookmarkStart w:id="1" w:name="_Hlk520105041"/>
      <w:r w:rsidRPr="00D7259D">
        <w:rPr>
          <w:rFonts w:ascii="Arial" w:eastAsia="Calibri" w:hAnsi="Arial" w:cs="Arial"/>
          <w:sz w:val="20"/>
          <w:szCs w:val="20"/>
        </w:rPr>
        <w:t>Głównym celem zbierania danych jest przeprowadzenie procesu rekrutacji w celu nawiązania stosunku pracy, gdzie przetwarzanie odbywa się na podstawie:</w:t>
      </w:r>
    </w:p>
    <w:p w14:paraId="7122F17D" w14:textId="77777777" w:rsidR="00964F72" w:rsidRPr="00D7259D" w:rsidRDefault="00964F72" w:rsidP="00D7259D">
      <w:pPr>
        <w:spacing w:after="0" w:line="240" w:lineRule="auto"/>
        <w:jc w:val="both"/>
      </w:pPr>
    </w:p>
    <w:p w14:paraId="68FFB9A8" w14:textId="77777777" w:rsidR="00D7259D" w:rsidRPr="00D7259D" w:rsidRDefault="00D7259D" w:rsidP="00D7259D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259D">
        <w:rPr>
          <w:rFonts w:ascii="Arial" w:eastAsia="Calibri" w:hAnsi="Arial" w:cs="Arial"/>
          <w:sz w:val="20"/>
          <w:szCs w:val="20"/>
        </w:rPr>
        <w:t xml:space="preserve">wyrażonej przez kandydata do pracy zgody, na podstawie </w:t>
      </w:r>
      <w:r w:rsidRPr="00D7259D">
        <w:rPr>
          <w:rFonts w:ascii="Arial" w:eastAsia="Calibri" w:hAnsi="Arial" w:cs="Arial"/>
          <w:color w:val="000000"/>
          <w:sz w:val="20"/>
          <w:szCs w:val="20"/>
        </w:rPr>
        <w:t xml:space="preserve">art. 6 ust. 1 </w:t>
      </w:r>
      <w:proofErr w:type="spellStart"/>
      <w:r w:rsidRPr="00D7259D">
        <w:rPr>
          <w:rFonts w:ascii="Arial" w:eastAsia="Calibri" w:hAnsi="Arial" w:cs="Arial"/>
          <w:color w:val="000000"/>
          <w:sz w:val="20"/>
          <w:szCs w:val="20"/>
        </w:rPr>
        <w:t>lit.a</w:t>
      </w:r>
      <w:proofErr w:type="spellEnd"/>
      <w:r w:rsidRPr="00D7259D">
        <w:rPr>
          <w:rFonts w:ascii="Arial" w:eastAsia="Calibri" w:hAnsi="Arial" w:cs="Arial"/>
          <w:color w:val="000000"/>
          <w:sz w:val="20"/>
          <w:szCs w:val="20"/>
        </w:rPr>
        <w:t>) RODO;</w:t>
      </w:r>
    </w:p>
    <w:p w14:paraId="35825DE4" w14:textId="21A5C804" w:rsidR="00D7259D" w:rsidRPr="00964F72" w:rsidRDefault="00D7259D" w:rsidP="00D7259D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259D">
        <w:rPr>
          <w:rFonts w:ascii="Arial" w:eastAsia="Calibri" w:hAnsi="Arial" w:cs="Arial"/>
          <w:color w:val="000000" w:themeColor="text1"/>
          <w:sz w:val="20"/>
          <w:szCs w:val="20"/>
        </w:rPr>
        <w:t>prawnie uzasadnionego interesu administratora, zgodnie z art. 6 ust.1, lit. f) RODO, w związku                 z prowadzeniem monitoringu wizyjnego na terenie MCN Cogiteon w celu ochrony osób i mienia,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 xml:space="preserve">         </w:t>
      </w:r>
      <w:r w:rsidRPr="00D7259D">
        <w:rPr>
          <w:rFonts w:ascii="Arial" w:eastAsia="Calibri" w:hAnsi="Arial" w:cs="Arial"/>
          <w:color w:val="000000" w:themeColor="text1"/>
          <w:sz w:val="20"/>
          <w:szCs w:val="20"/>
        </w:rPr>
        <w:t xml:space="preserve"> a także dochodzenia ewentualnych praw i </w:t>
      </w:r>
      <w:r w:rsidR="001601B7" w:rsidRPr="00D7259D">
        <w:rPr>
          <w:rFonts w:ascii="Arial" w:eastAsia="Calibri" w:hAnsi="Arial" w:cs="Arial"/>
          <w:color w:val="000000" w:themeColor="text1"/>
          <w:sz w:val="20"/>
          <w:szCs w:val="20"/>
        </w:rPr>
        <w:t>roszczeń</w:t>
      </w:r>
      <w:r w:rsidRPr="00D7259D">
        <w:rPr>
          <w:rFonts w:ascii="Arial" w:eastAsia="Calibri" w:hAnsi="Arial" w:cs="Arial"/>
          <w:color w:val="000000" w:themeColor="text1"/>
          <w:sz w:val="20"/>
          <w:szCs w:val="20"/>
        </w:rPr>
        <w:t xml:space="preserve"> związanych z procesem rekrutacji. </w:t>
      </w:r>
    </w:p>
    <w:p w14:paraId="163A754B" w14:textId="77777777" w:rsidR="00964F72" w:rsidRPr="00D7259D" w:rsidRDefault="00964F72" w:rsidP="00964F72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689FC54" w14:textId="4AC778D5" w:rsidR="00D7259D" w:rsidRDefault="00D7259D" w:rsidP="00D7259D">
      <w:pPr>
        <w:suppressAutoHyphens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259D">
        <w:rPr>
          <w:rFonts w:ascii="Arial" w:eastAsia="Times New Roman" w:hAnsi="Arial" w:cs="Arial"/>
          <w:sz w:val="20"/>
          <w:szCs w:val="20"/>
          <w:lang w:eastAsia="pl-PL"/>
        </w:rPr>
        <w:t>Kandydaci wybrani w procesie rekrutacji będą poinformowani o zmianie celu przetwarzania niektórych danych w osobnej informacji dotyczącej dalszego postępowania związanego z procesem zatrudnienia.</w:t>
      </w:r>
    </w:p>
    <w:p w14:paraId="0AE8DF0E" w14:textId="77777777" w:rsidR="00D7259D" w:rsidRPr="00D7259D" w:rsidRDefault="00D7259D" w:rsidP="00D7259D">
      <w:pPr>
        <w:suppressAutoHyphens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p w14:paraId="46A1DB03" w14:textId="77777777" w:rsidR="00D7259D" w:rsidRPr="00D7259D" w:rsidRDefault="00D7259D" w:rsidP="00D7259D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D7259D">
        <w:rPr>
          <w:rFonts w:ascii="Arial" w:eastAsia="Calibri" w:hAnsi="Arial" w:cs="Arial"/>
          <w:b/>
          <w:color w:val="000000"/>
          <w:sz w:val="20"/>
          <w:szCs w:val="20"/>
        </w:rPr>
        <w:t>IV. Informacja o wymogu podania danych wynikających z przepisu prawa</w:t>
      </w:r>
    </w:p>
    <w:p w14:paraId="40D1CDFA" w14:textId="28E4A1E9" w:rsidR="00D7259D" w:rsidRDefault="00D7259D" w:rsidP="00D7259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7259D">
        <w:rPr>
          <w:rFonts w:ascii="Arial" w:eastAsia="Times New Roman" w:hAnsi="Arial" w:cs="Arial"/>
          <w:sz w:val="20"/>
          <w:szCs w:val="20"/>
          <w:lang w:eastAsia="pl-PL"/>
        </w:rPr>
        <w:t xml:space="preserve">Podanie  przez Panią\Pana danych osobowych w zakresie wynikającym z art. 22 </w:t>
      </w:r>
      <w:r w:rsidRPr="00D7259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1 </w:t>
      </w:r>
      <w:r w:rsidRPr="00D7259D">
        <w:rPr>
          <w:rFonts w:ascii="Arial" w:eastAsia="Times New Roman" w:hAnsi="Arial" w:cs="Arial"/>
          <w:sz w:val="20"/>
          <w:szCs w:val="20"/>
          <w:lang w:eastAsia="pl-PL"/>
        </w:rPr>
        <w:t xml:space="preserve"> Kodeksu pracy jest niezbędne, aby uczestniczyć w postępowaniu rekrutacyjnym. Podanie innych jest dobrowolne. </w:t>
      </w:r>
    </w:p>
    <w:p w14:paraId="653ADB74" w14:textId="77777777" w:rsidR="00D7259D" w:rsidRPr="00D7259D" w:rsidRDefault="00D7259D" w:rsidP="00D7259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D7D725" w14:textId="77777777" w:rsidR="00D7259D" w:rsidRPr="00D7259D" w:rsidRDefault="00D7259D" w:rsidP="00D7259D">
      <w:pPr>
        <w:spacing w:after="0" w:line="240" w:lineRule="auto"/>
        <w:contextualSpacing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D7259D">
        <w:rPr>
          <w:rFonts w:ascii="Arial" w:eastAsia="Calibri" w:hAnsi="Arial" w:cs="Arial"/>
          <w:b/>
          <w:color w:val="000000"/>
          <w:sz w:val="20"/>
          <w:szCs w:val="20"/>
        </w:rPr>
        <w:t>V. Okres przechowywania danych</w:t>
      </w:r>
    </w:p>
    <w:p w14:paraId="326592CA" w14:textId="77777777" w:rsidR="00D7259D" w:rsidRPr="00D7259D" w:rsidRDefault="00D7259D" w:rsidP="00D7259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bookmarkStart w:id="2" w:name="_Hlk520105065"/>
      <w:r w:rsidRPr="00D7259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Administrator będzie przechowywał Pani/ Pana dane osobowe przez okres wynikający z przepisów prawa lub regulacji wewnętrznych. </w:t>
      </w:r>
      <w:r w:rsidRPr="00D7259D">
        <w:rPr>
          <w:rFonts w:ascii="Arial" w:eastAsia="Times New Roman" w:hAnsi="Arial" w:cs="Arial"/>
          <w:sz w:val="20"/>
          <w:szCs w:val="20"/>
          <w:lang w:eastAsia="pl-PL"/>
        </w:rPr>
        <w:t xml:space="preserve">Dane będą przetwarzane do czasu zawarcia umowy o pracę                   z wybranym kandydatem do pracy. Dane osób niewybranych w procesie rekrutacyjnym dotyczącym zatrudnienia w wyniku niniejszego ogłoszenia rekrutacyjnego nie będą dalej przetwarzane i zostaną zniszczone w sposób uniemożliwiający ich wtórne pozyskanie. Wyjątek stanowią dane kandydatów umieszczonych w protokole naboru. </w:t>
      </w:r>
    </w:p>
    <w:p w14:paraId="7DBD1BE2" w14:textId="77777777" w:rsidR="00D7259D" w:rsidRDefault="00D7259D" w:rsidP="00D7259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25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zależności od kategorii będzie to okres dla danych:</w:t>
      </w:r>
    </w:p>
    <w:p w14:paraId="405CD31C" w14:textId="77777777" w:rsidR="00964F72" w:rsidRPr="00D7259D" w:rsidRDefault="00964F72" w:rsidP="00D7259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AE39866" w14:textId="77777777" w:rsidR="00D7259D" w:rsidRPr="00D7259D" w:rsidRDefault="00D7259D" w:rsidP="00D7259D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25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kandydatów wybranych w procesie rekrutacji pochodzących z procesu rekrutacji do 90 dni; </w:t>
      </w:r>
    </w:p>
    <w:p w14:paraId="685A5F16" w14:textId="77777777" w:rsidR="00D7259D" w:rsidRDefault="00D7259D" w:rsidP="00D7259D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25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pochodzących z monitoringu do 30 dni; </w:t>
      </w:r>
    </w:p>
    <w:p w14:paraId="74FFF3A6" w14:textId="77777777" w:rsidR="00964F72" w:rsidRPr="00D7259D" w:rsidRDefault="00964F72" w:rsidP="00964F72">
      <w:pPr>
        <w:widowControl w:val="0"/>
        <w:suppressAutoHyphens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323258D" w14:textId="26BBE518" w:rsidR="00D7259D" w:rsidRDefault="00D7259D" w:rsidP="00D7259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25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Dane osobowe wynikające z obowiązków prawnych będą przetwarzane do chwili realizacji zadania, do którego zostały zebrane a następnie, jeśli chodzi o materiały archiwalne, przez czas wynikający </w:t>
      </w:r>
      <w:r w:rsidRPr="00D725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z przepisów ustawy z dnia 14 lipca 1983 r. o narodowym zasobie archiwalnym i archiwach.</w:t>
      </w:r>
      <w:bookmarkEnd w:id="2"/>
    </w:p>
    <w:p w14:paraId="2E044FE4" w14:textId="77777777" w:rsidR="00D7259D" w:rsidRPr="00D7259D" w:rsidRDefault="00D7259D" w:rsidP="00D7259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6647580" w14:textId="77777777" w:rsidR="00D7259D" w:rsidRPr="00D7259D" w:rsidRDefault="00D7259D" w:rsidP="00D7259D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7259D">
        <w:rPr>
          <w:rFonts w:ascii="Arial" w:eastAsia="Times New Roman" w:hAnsi="Arial" w:cs="Arial"/>
          <w:b/>
          <w:sz w:val="20"/>
          <w:szCs w:val="20"/>
          <w:lang w:eastAsia="pl-PL"/>
        </w:rPr>
        <w:t>VI. Prawa osób, których dane dotyczą</w:t>
      </w:r>
    </w:p>
    <w:p w14:paraId="66FCA330" w14:textId="77777777" w:rsidR="00D7259D" w:rsidRDefault="00D7259D" w:rsidP="00D725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259D">
        <w:rPr>
          <w:rFonts w:ascii="Arial" w:eastAsia="Times New Roman" w:hAnsi="Arial" w:cs="Arial"/>
          <w:sz w:val="20"/>
          <w:szCs w:val="20"/>
          <w:lang w:eastAsia="pl-PL"/>
        </w:rPr>
        <w:t>Posiada Pani/Pan prawo:</w:t>
      </w:r>
    </w:p>
    <w:p w14:paraId="34DBF64A" w14:textId="77777777" w:rsidR="00964F72" w:rsidRPr="00D7259D" w:rsidRDefault="00964F72" w:rsidP="00D7259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0D53AA" w14:textId="77777777" w:rsidR="00D7259D" w:rsidRPr="00D7259D" w:rsidRDefault="00D7259D" w:rsidP="00D7259D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259D">
        <w:rPr>
          <w:rFonts w:ascii="Arial" w:eastAsia="Calibri" w:hAnsi="Arial" w:cs="Arial"/>
          <w:sz w:val="20"/>
          <w:szCs w:val="20"/>
        </w:rPr>
        <w:t>na podstawie art. 15 RODO prawo dostępu do danych osobowych Pani/Pana dotyczących;</w:t>
      </w:r>
    </w:p>
    <w:p w14:paraId="6B4F5175" w14:textId="77777777" w:rsidR="00D7259D" w:rsidRPr="00D7259D" w:rsidRDefault="00D7259D" w:rsidP="00D7259D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259D">
        <w:rPr>
          <w:rFonts w:ascii="Arial" w:eastAsia="Calibri" w:hAnsi="Arial" w:cs="Arial"/>
          <w:sz w:val="20"/>
          <w:szCs w:val="20"/>
        </w:rPr>
        <w:t>na podstawie art. 16 RODO prawo do sprostowania Pani/Pana danych osobowych;</w:t>
      </w:r>
    </w:p>
    <w:p w14:paraId="5CF4F841" w14:textId="77777777" w:rsidR="00D7259D" w:rsidRPr="00D7259D" w:rsidRDefault="00D7259D" w:rsidP="00D7259D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259D">
        <w:rPr>
          <w:rFonts w:ascii="Arial" w:eastAsia="Calibri" w:hAnsi="Arial" w:cs="Arial"/>
          <w:sz w:val="20"/>
          <w:szCs w:val="20"/>
        </w:rPr>
        <w:t>na podstawie art. 17 RODO prawo do wycofania zgody. Wycofanie zgody w dowolnej postaci,            w tym elektronicznej;</w:t>
      </w:r>
    </w:p>
    <w:p w14:paraId="3CE4AE1B" w14:textId="77777777" w:rsidR="00D7259D" w:rsidRPr="00D7259D" w:rsidRDefault="00D7259D" w:rsidP="00D7259D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259D">
        <w:rPr>
          <w:rFonts w:ascii="Arial" w:eastAsia="Calibri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658380EB" w14:textId="3509E599" w:rsidR="00D7259D" w:rsidRDefault="00D7259D" w:rsidP="00D7259D">
      <w:pPr>
        <w:widowControl w:val="0"/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259D">
        <w:rPr>
          <w:rFonts w:ascii="Arial" w:eastAsia="Calibri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6682863B" w14:textId="77777777" w:rsidR="00964F72" w:rsidRDefault="00964F72" w:rsidP="00964F72">
      <w:pPr>
        <w:widowControl w:val="0"/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2E635B6" w14:textId="77777777" w:rsidR="00964F72" w:rsidRDefault="00964F72" w:rsidP="00964F72">
      <w:pPr>
        <w:widowControl w:val="0"/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33B38D62" w14:textId="77777777" w:rsidR="00D7259D" w:rsidRPr="00D7259D" w:rsidRDefault="00D7259D" w:rsidP="00D7259D">
      <w:pPr>
        <w:widowControl w:val="0"/>
        <w:suppressAutoHyphens/>
        <w:spacing w:after="0" w:line="240" w:lineRule="auto"/>
        <w:ind w:left="426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00F5A538" w14:textId="77777777" w:rsidR="00D7259D" w:rsidRPr="00D7259D" w:rsidRDefault="00D7259D" w:rsidP="00D7259D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725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VII.</w:t>
      </w:r>
      <w:r w:rsidRPr="00D7259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Odbiorcy danych</w:t>
      </w:r>
    </w:p>
    <w:p w14:paraId="6AD013C2" w14:textId="77777777" w:rsidR="00D7259D" w:rsidRPr="00D7259D" w:rsidRDefault="00D7259D" w:rsidP="00D7259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D7259D">
        <w:rPr>
          <w:rFonts w:ascii="Arial" w:eastAsia="Times New Roman" w:hAnsi="Arial" w:cs="Arial"/>
          <w:sz w:val="20"/>
          <w:szCs w:val="20"/>
          <w:lang w:eastAsia="pl-PL"/>
        </w:rPr>
        <w:t>Pani/Pana dane osobowe nie będą udostępniane innym odbiorcom. Administrator danych nie ma zamiaru przekazywać danych osobowych do państwa trzeciego lub organizacji międzynarodowej. </w:t>
      </w:r>
    </w:p>
    <w:p w14:paraId="7377E163" w14:textId="6DD42A99" w:rsidR="00D7259D" w:rsidRDefault="00D7259D" w:rsidP="00D7259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7259D">
        <w:rPr>
          <w:rFonts w:ascii="Arial" w:eastAsia="Calibri" w:hAnsi="Arial" w:cs="Arial"/>
          <w:sz w:val="20"/>
          <w:szCs w:val="20"/>
        </w:rPr>
        <w:t>Dostęp do Pani/Pana danych mają wyłącznie pracownicy jednostki posiadający imienne upoważnienia nadane przez administratora. Jeśli korzysta Pani/Pan z aplikacji lub portalu zewnętrznego, administratorem danych będzie odrębny podmiot oferujący usługę związana z rekrutacją.</w:t>
      </w:r>
    </w:p>
    <w:p w14:paraId="64E33695" w14:textId="77777777" w:rsidR="00D7259D" w:rsidRDefault="00D7259D" w:rsidP="00D7259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215564B" w14:textId="77777777" w:rsidR="00D7259D" w:rsidRDefault="00D7259D" w:rsidP="00D7259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77850B4" w14:textId="77777777" w:rsidR="00D7259D" w:rsidRPr="00D7259D" w:rsidRDefault="00D7259D" w:rsidP="00D7259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90E872D" w14:textId="77777777" w:rsidR="00D7259D" w:rsidRPr="00D7259D" w:rsidRDefault="00D7259D" w:rsidP="00D7259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7259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VIII.  Informacja dotycząca zautomatyzowanego przetwarzania danych osobowych</w:t>
      </w:r>
    </w:p>
    <w:p w14:paraId="1D64BF10" w14:textId="77777777" w:rsidR="00D7259D" w:rsidRPr="00D7259D" w:rsidRDefault="00D7259D" w:rsidP="00D7259D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D7259D">
        <w:rPr>
          <w:rFonts w:ascii="Arial" w:eastAsia="Calibri" w:hAnsi="Arial" w:cs="Arial"/>
          <w:sz w:val="20"/>
          <w:szCs w:val="20"/>
        </w:rPr>
        <w:t xml:space="preserve">Pani/Pana dane będą przetwarzane przez systemy informatyczne jednostki, ale nie będą podlegały profilowaniu bez udziału osób mających dostęp do Pani/Pana danych. Pani/Pana dane mogą być profilowane przez podmioty oferujące usługi związane z rekrutacją, o czym te podmioty powinny poinformować w swoich obowiązkach informacyjnych. </w:t>
      </w:r>
    </w:p>
    <w:p w14:paraId="3D028A00" w14:textId="77777777" w:rsidR="00D7259D" w:rsidRPr="00D7259D" w:rsidRDefault="00D7259D" w:rsidP="00D7259D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2574FCE4" w14:textId="77777777" w:rsidR="00D7259D" w:rsidRDefault="00D7259D" w:rsidP="00D7259D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3C3C071B" w14:textId="77777777" w:rsidR="00D7259D" w:rsidRDefault="00D7259D" w:rsidP="00D7259D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75CC46F" w14:textId="77777777" w:rsidR="00D7259D" w:rsidRPr="00D7259D" w:rsidRDefault="00D7259D" w:rsidP="00D7259D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41676F8" w14:textId="77777777" w:rsidR="00D7259D" w:rsidRPr="00D7259D" w:rsidRDefault="00D7259D" w:rsidP="00D7259D">
      <w:pPr>
        <w:spacing w:after="0" w:line="240" w:lineRule="auto"/>
        <w:ind w:left="7080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D7259D">
        <w:rPr>
          <w:rFonts w:ascii="Arial" w:eastAsia="Calibri" w:hAnsi="Arial" w:cs="Arial"/>
          <w:bCs/>
          <w:sz w:val="20"/>
          <w:szCs w:val="20"/>
        </w:rPr>
        <w:t>………………………...</w:t>
      </w:r>
    </w:p>
    <w:p w14:paraId="3CDECE27" w14:textId="77777777" w:rsidR="00D7259D" w:rsidRPr="00D7259D" w:rsidRDefault="00D7259D" w:rsidP="00D7259D">
      <w:pPr>
        <w:spacing w:after="0" w:line="240" w:lineRule="auto"/>
        <w:ind w:left="7080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D7259D">
        <w:rPr>
          <w:rFonts w:ascii="Arial" w:eastAsia="Calibri" w:hAnsi="Arial" w:cs="Arial"/>
          <w:bCs/>
          <w:sz w:val="20"/>
          <w:szCs w:val="20"/>
        </w:rPr>
        <w:t xml:space="preserve">        (data i podpis)</w:t>
      </w:r>
    </w:p>
    <w:p w14:paraId="4A9781A3" w14:textId="77777777" w:rsidR="00D7259D" w:rsidRPr="00D7259D" w:rsidRDefault="00D7259D" w:rsidP="00D7259D">
      <w:pPr>
        <w:spacing w:after="0" w:line="240" w:lineRule="auto"/>
        <w:contextualSpacing/>
        <w:jc w:val="right"/>
        <w:rPr>
          <w:rFonts w:ascii="Arial" w:eastAsia="Calibri" w:hAnsi="Arial" w:cs="Arial"/>
          <w:bCs/>
          <w:sz w:val="20"/>
          <w:szCs w:val="20"/>
        </w:rPr>
      </w:pPr>
    </w:p>
    <w:p w14:paraId="31553164" w14:textId="77777777" w:rsidR="00D7259D" w:rsidRPr="00D7259D" w:rsidRDefault="00D7259D" w:rsidP="00D7259D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2C54A7BD" w14:textId="77777777" w:rsidR="00D7259D" w:rsidRPr="00D7259D" w:rsidRDefault="00D7259D" w:rsidP="00D7259D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6B3D267" w14:textId="77777777" w:rsidR="00D7259D" w:rsidRDefault="00D7259D" w:rsidP="00D7259D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5E62AFE" w14:textId="77777777" w:rsidR="00D7259D" w:rsidRDefault="00D7259D" w:rsidP="00D7259D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C702F75" w14:textId="77777777" w:rsidR="00D7259D" w:rsidRDefault="00D7259D" w:rsidP="00D7259D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6AFCFA3" w14:textId="77777777" w:rsidR="00D7259D" w:rsidRDefault="00D7259D" w:rsidP="00D7259D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08DE6C5A" w14:textId="77777777" w:rsidR="00D7259D" w:rsidRDefault="00D7259D" w:rsidP="00D7259D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A180300" w14:textId="77777777" w:rsidR="00D7259D" w:rsidRDefault="00D7259D" w:rsidP="00D7259D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4684AECD" w14:textId="77777777" w:rsidR="00D7259D" w:rsidRPr="00D7259D" w:rsidRDefault="00D7259D" w:rsidP="00D7259D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B9BA3F6" w14:textId="77777777" w:rsidR="00D7259D" w:rsidRPr="00D7259D" w:rsidRDefault="00D7259D" w:rsidP="00D7259D">
      <w:pPr>
        <w:spacing w:after="0" w:line="24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</w:p>
    <w:p w14:paraId="1CEE1FD0" w14:textId="77777777" w:rsidR="00D7259D" w:rsidRPr="00D7259D" w:rsidRDefault="00964F72" w:rsidP="00D7259D">
      <w:pPr>
        <w:spacing w:line="240" w:lineRule="auto"/>
        <w:jc w:val="both"/>
        <w:rPr>
          <w:rFonts w:ascii="Arial" w:eastAsia="Arial" w:hAnsi="Arial" w:cs="Arial"/>
          <w:sz w:val="16"/>
          <w:szCs w:val="16"/>
        </w:rPr>
      </w:pPr>
      <w:hyperlink r:id="rId12" w:anchor="_ftnref1">
        <w:r w:rsidR="00D7259D" w:rsidRPr="00D7259D">
          <w:rPr>
            <w:rFonts w:ascii="Arial" w:eastAsia="Times New Roman" w:hAnsi="Arial" w:cs="Arial"/>
            <w:color w:val="0563C1" w:themeColor="hyperlink"/>
            <w:sz w:val="16"/>
            <w:szCs w:val="16"/>
            <w:u w:val="single"/>
          </w:rPr>
          <w:t>[1]</w:t>
        </w:r>
      </w:hyperlink>
      <w:r w:rsidR="00D7259D" w:rsidRPr="00D7259D">
        <w:rPr>
          <w:rFonts w:ascii="Arial" w:eastAsia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danych- RODO) </w:t>
      </w:r>
    </w:p>
    <w:p w14:paraId="142D7DA1" w14:textId="55D12C32" w:rsidR="00F81DC9" w:rsidRPr="00D7259D" w:rsidRDefault="00F81DC9" w:rsidP="00D7259D"/>
    <w:sectPr w:rsidR="00F81DC9" w:rsidRPr="00D7259D" w:rsidSect="004D774B">
      <w:headerReference w:type="default" r:id="rId13"/>
      <w:footerReference w:type="default" r:id="rId14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183C9" w14:textId="77777777" w:rsidR="005C745A" w:rsidRDefault="005C745A">
      <w:pPr>
        <w:spacing w:after="0" w:line="240" w:lineRule="auto"/>
      </w:pPr>
      <w:r>
        <w:separator/>
      </w:r>
    </w:p>
  </w:endnote>
  <w:endnote w:type="continuationSeparator" w:id="0">
    <w:p w14:paraId="0FCF8386" w14:textId="77777777" w:rsidR="005C745A" w:rsidRDefault="005C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D289D" w14:textId="52236DD0" w:rsidR="00F81DC9" w:rsidRDefault="0096692E">
    <w:pPr>
      <w:pStyle w:val="Stopka"/>
    </w:pPr>
    <w:r>
      <w:t>Treść doku</w:t>
    </w:r>
    <w:r w:rsidR="001E4B3B">
      <w:t xml:space="preserve">mentu obowiązuje od </w:t>
    </w:r>
    <w:r w:rsidR="001A413F">
      <w:t>1</w:t>
    </w:r>
    <w:r w:rsidR="00D7259D">
      <w:t>2</w:t>
    </w:r>
    <w:r w:rsidR="001A413F">
      <w:t>.06.2024 r.</w:t>
    </w:r>
  </w:p>
  <w:p w14:paraId="4F98EF03" w14:textId="77777777" w:rsidR="008C374F" w:rsidRDefault="008C374F" w:rsidP="4F2296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7BA07" w14:textId="77777777" w:rsidR="005C745A" w:rsidRDefault="005C745A">
      <w:pPr>
        <w:spacing w:after="0" w:line="240" w:lineRule="auto"/>
      </w:pPr>
      <w:r>
        <w:separator/>
      </w:r>
    </w:p>
  </w:footnote>
  <w:footnote w:type="continuationSeparator" w:id="0">
    <w:p w14:paraId="1A72D2B3" w14:textId="77777777" w:rsidR="005C745A" w:rsidRDefault="005C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0016C67" w14:paraId="4F98EEFD" w14:textId="77777777" w:rsidTr="4F229676">
      <w:tc>
        <w:tcPr>
          <w:tcW w:w="3024" w:type="dxa"/>
        </w:tcPr>
        <w:p w14:paraId="4F98EEFA" w14:textId="77777777" w:rsidR="008C374F" w:rsidRDefault="008C374F" w:rsidP="4F229676">
          <w:pPr>
            <w:pStyle w:val="Nagwek"/>
            <w:ind w:left="-115"/>
          </w:pPr>
        </w:p>
      </w:tc>
      <w:tc>
        <w:tcPr>
          <w:tcW w:w="3024" w:type="dxa"/>
        </w:tcPr>
        <w:p w14:paraId="4F98EEFB" w14:textId="77777777" w:rsidR="008C374F" w:rsidRDefault="008C374F" w:rsidP="4F229676">
          <w:pPr>
            <w:pStyle w:val="Nagwek"/>
            <w:jc w:val="center"/>
          </w:pPr>
        </w:p>
      </w:tc>
      <w:tc>
        <w:tcPr>
          <w:tcW w:w="3024" w:type="dxa"/>
        </w:tcPr>
        <w:p w14:paraId="4F98EEFC" w14:textId="77777777" w:rsidR="008C374F" w:rsidRDefault="008C374F" w:rsidP="4F229676">
          <w:pPr>
            <w:pStyle w:val="Nagwek"/>
            <w:ind w:right="-115"/>
            <w:jc w:val="right"/>
          </w:pPr>
        </w:p>
      </w:tc>
    </w:tr>
  </w:tbl>
  <w:p w14:paraId="4F98EEFE" w14:textId="77777777" w:rsidR="008C374F" w:rsidRDefault="008C374F" w:rsidP="4F2296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A57E9"/>
    <w:multiLevelType w:val="multilevel"/>
    <w:tmpl w:val="AECC63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-91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3" w15:restartNumberingAfterBreak="0">
    <w:nsid w:val="23B80141"/>
    <w:multiLevelType w:val="hybridMultilevel"/>
    <w:tmpl w:val="97F2A2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507EDD"/>
    <w:multiLevelType w:val="hybridMultilevel"/>
    <w:tmpl w:val="975644E6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D0172F"/>
    <w:multiLevelType w:val="hybridMultilevel"/>
    <w:tmpl w:val="8D58EBCA"/>
    <w:lvl w:ilvl="0" w:tplc="48BCD2EE">
      <w:start w:val="8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EFD7469"/>
    <w:multiLevelType w:val="hybridMultilevel"/>
    <w:tmpl w:val="78B4346E"/>
    <w:lvl w:ilvl="0" w:tplc="D944B23E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E83C89"/>
    <w:multiLevelType w:val="multilevel"/>
    <w:tmpl w:val="1C985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967F7"/>
    <w:multiLevelType w:val="multilevel"/>
    <w:tmpl w:val="8E20D5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4B59ED"/>
    <w:multiLevelType w:val="hybridMultilevel"/>
    <w:tmpl w:val="66FAF0A2"/>
    <w:lvl w:ilvl="0" w:tplc="DC983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DFA4F83"/>
    <w:multiLevelType w:val="multilevel"/>
    <w:tmpl w:val="353A6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92855">
    <w:abstractNumId w:val="2"/>
  </w:num>
  <w:num w:numId="2" w16cid:durableId="1721442115">
    <w:abstractNumId w:val="6"/>
  </w:num>
  <w:num w:numId="3" w16cid:durableId="1801143864">
    <w:abstractNumId w:val="13"/>
  </w:num>
  <w:num w:numId="4" w16cid:durableId="677007256">
    <w:abstractNumId w:val="1"/>
  </w:num>
  <w:num w:numId="5" w16cid:durableId="1538471717">
    <w:abstractNumId w:val="9"/>
  </w:num>
  <w:num w:numId="6" w16cid:durableId="1205096703">
    <w:abstractNumId w:val="11"/>
  </w:num>
  <w:num w:numId="7" w16cid:durableId="1533610796">
    <w:abstractNumId w:val="7"/>
  </w:num>
  <w:num w:numId="8" w16cid:durableId="1919092279">
    <w:abstractNumId w:val="4"/>
  </w:num>
  <w:num w:numId="9" w16cid:durableId="2108503163">
    <w:abstractNumId w:val="3"/>
  </w:num>
  <w:num w:numId="10" w16cid:durableId="651325646">
    <w:abstractNumId w:val="8"/>
  </w:num>
  <w:num w:numId="11" w16cid:durableId="159740211">
    <w:abstractNumId w:val="10"/>
  </w:num>
  <w:num w:numId="12" w16cid:durableId="1309241584">
    <w:abstractNumId w:val="0"/>
  </w:num>
  <w:num w:numId="13" w16cid:durableId="975569221">
    <w:abstractNumId w:val="12"/>
  </w:num>
  <w:num w:numId="14" w16cid:durableId="8909180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E3"/>
    <w:rsid w:val="00017288"/>
    <w:rsid w:val="0003260F"/>
    <w:rsid w:val="00067C2D"/>
    <w:rsid w:val="00076B74"/>
    <w:rsid w:val="00081081"/>
    <w:rsid w:val="00095F79"/>
    <w:rsid w:val="000C2AE7"/>
    <w:rsid w:val="000F56FC"/>
    <w:rsid w:val="000F7220"/>
    <w:rsid w:val="0012039D"/>
    <w:rsid w:val="001323A2"/>
    <w:rsid w:val="00152098"/>
    <w:rsid w:val="001601B7"/>
    <w:rsid w:val="00181E1D"/>
    <w:rsid w:val="001A413F"/>
    <w:rsid w:val="001E3634"/>
    <w:rsid w:val="001E4B3B"/>
    <w:rsid w:val="00211E16"/>
    <w:rsid w:val="002D08CE"/>
    <w:rsid w:val="002E3D6A"/>
    <w:rsid w:val="002F1274"/>
    <w:rsid w:val="00356AE3"/>
    <w:rsid w:val="004078A9"/>
    <w:rsid w:val="00441321"/>
    <w:rsid w:val="00442351"/>
    <w:rsid w:val="004A0764"/>
    <w:rsid w:val="004D04BB"/>
    <w:rsid w:val="004D3188"/>
    <w:rsid w:val="004D774B"/>
    <w:rsid w:val="004F3441"/>
    <w:rsid w:val="00557ADC"/>
    <w:rsid w:val="005C745A"/>
    <w:rsid w:val="005D2A2F"/>
    <w:rsid w:val="0066487E"/>
    <w:rsid w:val="006C3917"/>
    <w:rsid w:val="0072222D"/>
    <w:rsid w:val="00737452"/>
    <w:rsid w:val="0074043C"/>
    <w:rsid w:val="0075797D"/>
    <w:rsid w:val="0078660E"/>
    <w:rsid w:val="0079691C"/>
    <w:rsid w:val="00797102"/>
    <w:rsid w:val="007D1C4F"/>
    <w:rsid w:val="0084708F"/>
    <w:rsid w:val="008C374F"/>
    <w:rsid w:val="00933B1D"/>
    <w:rsid w:val="009516D7"/>
    <w:rsid w:val="00964F72"/>
    <w:rsid w:val="0096692E"/>
    <w:rsid w:val="00A5283C"/>
    <w:rsid w:val="00A75991"/>
    <w:rsid w:val="00B035A1"/>
    <w:rsid w:val="00B14226"/>
    <w:rsid w:val="00B44E27"/>
    <w:rsid w:val="00B7319A"/>
    <w:rsid w:val="00B86BC0"/>
    <w:rsid w:val="00B954B8"/>
    <w:rsid w:val="00BB19A8"/>
    <w:rsid w:val="00C13C1E"/>
    <w:rsid w:val="00C52A32"/>
    <w:rsid w:val="00C67C35"/>
    <w:rsid w:val="00D45BED"/>
    <w:rsid w:val="00D5150F"/>
    <w:rsid w:val="00D61ED6"/>
    <w:rsid w:val="00D7259D"/>
    <w:rsid w:val="00D73564"/>
    <w:rsid w:val="00E3548E"/>
    <w:rsid w:val="00F81DC9"/>
    <w:rsid w:val="00F85D22"/>
    <w:rsid w:val="00F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EE9D"/>
  <w15:chartTrackingRefBased/>
  <w15:docId w15:val="{91EB21D0-7FAF-4271-942A-BD2FF964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5BE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45BE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D45BED"/>
  </w:style>
  <w:style w:type="paragraph" w:styleId="Nagwek">
    <w:name w:val="header"/>
    <w:basedOn w:val="Normalny"/>
    <w:link w:val="NagwekZnak"/>
    <w:uiPriority w:val="99"/>
    <w:unhideWhenUsed/>
    <w:rsid w:val="00D45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D45BED"/>
  </w:style>
  <w:style w:type="character" w:customStyle="1" w:styleId="StopkaZnak">
    <w:name w:val="Stopka Znak"/>
    <w:basedOn w:val="Domylnaczcionkaakapitu"/>
    <w:link w:val="Stopka"/>
    <w:uiPriority w:val="99"/>
    <w:rsid w:val="00D45BED"/>
  </w:style>
  <w:style w:type="paragraph" w:styleId="Stopka">
    <w:name w:val="footer"/>
    <w:basedOn w:val="Normalny"/>
    <w:link w:val="StopkaZnak"/>
    <w:uiPriority w:val="99"/>
    <w:unhideWhenUsed/>
    <w:rsid w:val="00D45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semiHidden/>
    <w:rsid w:val="00D45BED"/>
  </w:style>
  <w:style w:type="character" w:styleId="Nierozpoznanawzmianka">
    <w:name w:val="Unresolved Mention"/>
    <w:basedOn w:val="Domylnaczcionkaakapitu"/>
    <w:uiPriority w:val="99"/>
    <w:semiHidden/>
    <w:unhideWhenUsed/>
    <w:rsid w:val="006C391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1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0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0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08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81081"/>
    <w:pPr>
      <w:spacing w:after="0" w:line="240" w:lineRule="auto"/>
    </w:pPr>
  </w:style>
  <w:style w:type="paragraph" w:customStyle="1" w:styleId="paragraph">
    <w:name w:val="paragraph"/>
    <w:basedOn w:val="Normalny"/>
    <w:rsid w:val="004D0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D04BB"/>
  </w:style>
  <w:style w:type="character" w:customStyle="1" w:styleId="eop">
    <w:name w:val="eop"/>
    <w:basedOn w:val="Domylnaczcionkaakapitu"/>
    <w:rsid w:val="004D0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c-word-edit.officeapps.live.com/we/wordeditorframe.aspx?ui=pl%2DPL&amp;rs=pl%2DPL&amp;WOPISrc=https%3A%2F%2Fmalopolskiecentrumnauki%2Esharepoint%2Ecom%2Fsites%2Fwystawy%2F%5Fvti%5Fbin%2Fwopi%2Eashx%2Ffiles%2Fc498a44ffce647ae959702905b43c61e&amp;wdEnableRoaming=1&amp;mscc=1&amp;hid=fac0899e-80c6-6000-a8fc-b96675677ebf&amp;wdOrigin=Sharing&amp;jsApi=1&amp;NewSession=1&amp;corrid=16e93242-2314-4992-8bd3-5d6e24692f9e&amp;usid=16e93242-2314-4992-8bd3-5d6e24692f9e&amp;instantedit=1&amp;wopicomplete=1&amp;wdPreviousSession=16e93242-2314-4992-8bd3-5d6e24692f9e&amp;wdRedirectionReason=Unified_SingleFlushFallbac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cogiteon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A804DB47C2344EA0B5AEC1827F690A" ma:contentTypeVersion="13" ma:contentTypeDescription="Utwórz nowy dokument." ma:contentTypeScope="" ma:versionID="74a8993e6f260ab37268a3a26ed57d80">
  <xsd:schema xmlns:xsd="http://www.w3.org/2001/XMLSchema" xmlns:xs="http://www.w3.org/2001/XMLSchema" xmlns:p="http://schemas.microsoft.com/office/2006/metadata/properties" xmlns:ns2="62a17dcc-58e6-488c-a3df-1ff036b494ae" xmlns:ns3="90c39be5-3797-4d1e-a8ab-6951046118ea" targetNamespace="http://schemas.microsoft.com/office/2006/metadata/properties" ma:root="true" ma:fieldsID="3a237fdd607674d7585b5fccd8a97583" ns2:_="" ns3:_="">
    <xsd:import namespace="62a17dcc-58e6-488c-a3df-1ff036b494ae"/>
    <xsd:import namespace="90c39be5-3797-4d1e-a8ab-695104611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17dcc-58e6-488c-a3df-1ff036b49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511b4e-3975-49a1-a2ef-7f1de735e9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39be5-3797-4d1e-a8ab-6951046118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0f573c-432c-43b4-8353-a5a2f6713d6c}" ma:internalName="TaxCatchAll" ma:showField="CatchAllData" ma:web="90c39be5-3797-4d1e-a8ab-695104611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c39be5-3797-4d1e-a8ab-6951046118ea" xsi:nil="true"/>
    <lcf76f155ced4ddcb4097134ff3c332f xmlns="62a17dcc-58e6-488c-a3df-1ff036b494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08059-1AF3-4794-85E7-83CB23F7B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3AEA3-9320-47AF-803A-04D2C131E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17dcc-58e6-488c-a3df-1ff036b494ae"/>
    <ds:schemaRef ds:uri="90c39be5-3797-4d1e-a8ab-695104611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5C2A3A-148C-D449-937C-6404897960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9E75DF-A910-43F9-9784-E0CB90584DEE}">
  <ds:schemaRefs>
    <ds:schemaRef ds:uri="http://schemas.microsoft.com/office/2006/metadata/properties"/>
    <ds:schemaRef ds:uri="http://schemas.microsoft.com/office/infopath/2007/PartnerControls"/>
    <ds:schemaRef ds:uri="90c39be5-3797-4d1e-a8ab-6951046118ea"/>
    <ds:schemaRef ds:uri="62a17dcc-58e6-488c-a3df-1ff036b494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Tokarczyk | MCN Cogiteon</dc:creator>
  <cp:keywords/>
  <dc:description/>
  <cp:lastModifiedBy>Paulina Pranica</cp:lastModifiedBy>
  <cp:revision>32</cp:revision>
  <dcterms:created xsi:type="dcterms:W3CDTF">2024-05-15T12:14:00Z</dcterms:created>
  <dcterms:modified xsi:type="dcterms:W3CDTF">2024-06-12T12:05:00Z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0x0101002D80490D93D0C744BDEB47B2F4982C0F</vt:lpwstr>
  </property>
  <property fmtid="{D5CDD505-2E9C-101B-9397-08002B2CF9AE}" pid="3" name="MediaServiceImageTags">
    <vt:lpwstr/>
  </property>
</Properties>
</file>